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A9" w:rsidRPr="00E42C3E" w:rsidRDefault="00DD4ED7" w:rsidP="00DD4ED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-746760</wp:posOffset>
            </wp:positionV>
            <wp:extent cx="2933329" cy="60198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Brand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29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7A9" w:rsidRPr="00E42C3E">
        <w:rPr>
          <w:b/>
        </w:rPr>
        <w:t>LESSON PLANNING TEMPLATE</w:t>
      </w:r>
    </w:p>
    <w:p w:rsidR="001457A9" w:rsidRPr="00E42C3E" w:rsidRDefault="001457A9" w:rsidP="001457A9">
      <w:pPr>
        <w:spacing w:after="0" w:line="240" w:lineRule="auto"/>
        <w:jc w:val="center"/>
        <w:rPr>
          <w:b/>
        </w:rPr>
      </w:pPr>
      <w:r w:rsidRPr="00E42C3E">
        <w:rPr>
          <w:b/>
        </w:rPr>
        <w:t xml:space="preserve">Early Childhood Education </w:t>
      </w:r>
    </w:p>
    <w:p w:rsidR="0087641C" w:rsidRDefault="00326BDD" w:rsidP="001457A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81"/>
        <w:gridCol w:w="4367"/>
        <w:gridCol w:w="4602"/>
      </w:tblGrid>
      <w:tr w:rsidR="001457A9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Teacher Candidate Name:                                                                         School/Grade:                                                               Date of Lesson: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Topic</w:t>
            </w:r>
            <w:r w:rsidRPr="00E42C3E">
              <w:t>:</w:t>
            </w:r>
            <w:r w:rsidRPr="00E42C3E">
              <w:rPr>
                <w:b/>
              </w:rPr>
              <w:t xml:space="preserve">                                                                </w:t>
            </w:r>
          </w:p>
          <w:p w:rsidR="001457A9" w:rsidRPr="00E42C3E" w:rsidRDefault="001457A9" w:rsidP="000D5D37">
            <w:pPr>
              <w:spacing w:after="0" w:line="240" w:lineRule="auto"/>
            </w:pPr>
            <w:r w:rsidRPr="00E42C3E">
              <w:rPr>
                <w:b/>
              </w:rPr>
              <w:t>Essential Question</w:t>
            </w:r>
            <w:r w:rsidRPr="00E42C3E">
              <w:t xml:space="preserve">:                                                                       </w:t>
            </w:r>
          </w:p>
        </w:tc>
      </w:tr>
      <w:tr w:rsidR="001457A9" w:rsidRPr="00E42C3E" w:rsidTr="000D5D37">
        <w:tc>
          <w:tcPr>
            <w:tcW w:w="5000" w:type="pct"/>
            <w:gridSpan w:val="3"/>
            <w:shd w:val="clear" w:color="auto" w:fill="D9D9D9"/>
          </w:tcPr>
          <w:p w:rsidR="001457A9" w:rsidRPr="00E42C3E" w:rsidRDefault="001457A9" w:rsidP="000D5D37">
            <w:pPr>
              <w:spacing w:after="0" w:line="240" w:lineRule="auto"/>
              <w:rPr>
                <w:b/>
                <w:bCs/>
              </w:rPr>
            </w:pPr>
            <w:r w:rsidRPr="00E42C3E">
              <w:rPr>
                <w:b/>
                <w:bCs/>
              </w:rPr>
              <w:t xml:space="preserve">Central Focus </w:t>
            </w:r>
            <w:r w:rsidRPr="00E42C3E">
              <w:rPr>
                <w:bCs/>
                <w:i/>
              </w:rPr>
              <w:t>(explain the lesson focus to be developed and explored by students</w:t>
            </w:r>
            <w:r w:rsidRPr="00E42C3E">
              <w:rPr>
                <w:b/>
                <w:bCs/>
              </w:rPr>
              <w:t xml:space="preserve">):        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  <w:bCs/>
              </w:rPr>
            </w:pPr>
            <w:r w:rsidRPr="00E42C3E">
              <w:rPr>
                <w:b/>
                <w:bCs/>
              </w:rPr>
              <w:t xml:space="preserve">                      </w:t>
            </w:r>
          </w:p>
        </w:tc>
      </w:tr>
      <w:tr w:rsidR="001457A9" w:rsidRPr="00E42C3E" w:rsidTr="000D5D37">
        <w:tc>
          <w:tcPr>
            <w:tcW w:w="5000" w:type="pct"/>
            <w:gridSpan w:val="3"/>
            <w:shd w:val="clear" w:color="auto" w:fill="D9D9D9"/>
          </w:tcPr>
          <w:p w:rsidR="001457A9" w:rsidRPr="00E42C3E" w:rsidRDefault="001457A9" w:rsidP="005B000D">
            <w:pPr>
              <w:rPr>
                <w:b/>
                <w:bCs/>
                <w:u w:val="single"/>
              </w:rPr>
            </w:pPr>
            <w:r w:rsidRPr="00E42C3E">
              <w:rPr>
                <w:b/>
              </w:rPr>
              <w:t xml:space="preserve">What do the students already know </w:t>
            </w:r>
            <w:r w:rsidRPr="00E42C3E">
              <w:rPr>
                <w:i/>
              </w:rPr>
              <w:t>(Justify how your planned learning experiences align with personal, cultural, community asset</w:t>
            </w:r>
            <w:r w:rsidR="00A15C04">
              <w:rPr>
                <w:i/>
              </w:rPr>
              <w:t>s, prior learning, development).</w:t>
            </w:r>
          </w:p>
          <w:p w:rsidR="001457A9" w:rsidRPr="00E42C3E" w:rsidRDefault="001457A9" w:rsidP="000D5D37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</w:tr>
      <w:tr w:rsidR="001457A9" w:rsidRPr="00E42C3E" w:rsidTr="000D5D37">
        <w:trPr>
          <w:trHeight w:val="701"/>
        </w:trPr>
        <w:tc>
          <w:tcPr>
            <w:tcW w:w="1537" w:type="pct"/>
            <w:shd w:val="clear" w:color="auto" w:fill="FFFFFF"/>
          </w:tcPr>
          <w:p w:rsidR="001457A9" w:rsidRPr="00861591" w:rsidRDefault="001457A9" w:rsidP="000D5D37">
            <w:pPr>
              <w:spacing w:after="0" w:line="240" w:lineRule="auto"/>
              <w:rPr>
                <w:b/>
              </w:rPr>
            </w:pPr>
            <w:r w:rsidRPr="00861591">
              <w:rPr>
                <w:b/>
              </w:rPr>
              <w:t>Standard(s)</w:t>
            </w:r>
            <w:r>
              <w:rPr>
                <w:b/>
              </w:rPr>
              <w:t>:</w:t>
            </w:r>
          </w:p>
          <w:p w:rsidR="001457A9" w:rsidRPr="00E42C3E" w:rsidRDefault="001457A9" w:rsidP="000D5D37">
            <w:pPr>
              <w:spacing w:after="0" w:line="240" w:lineRule="auto"/>
            </w:pPr>
          </w:p>
        </w:tc>
        <w:tc>
          <w:tcPr>
            <w:tcW w:w="1686" w:type="pct"/>
            <w:shd w:val="clear" w:color="auto" w:fill="FFFFFF"/>
          </w:tcPr>
          <w:p w:rsidR="001457A9" w:rsidRPr="00861591" w:rsidRDefault="001457A9" w:rsidP="000D5D37">
            <w:pPr>
              <w:spacing w:line="240" w:lineRule="atLeast"/>
              <w:jc w:val="both"/>
              <w:rPr>
                <w:b/>
              </w:rPr>
            </w:pPr>
            <w:r w:rsidRPr="00861591">
              <w:rPr>
                <w:b/>
              </w:rPr>
              <w:t>Learning objective(s):</w:t>
            </w:r>
          </w:p>
          <w:p w:rsidR="001457A9" w:rsidRPr="00E42C3E" w:rsidRDefault="001457A9" w:rsidP="000D5D37">
            <w:pPr>
              <w:spacing w:line="240" w:lineRule="atLeast"/>
              <w:jc w:val="both"/>
            </w:pPr>
            <w:r w:rsidRPr="00E42C3E">
              <w:rPr>
                <w:b/>
              </w:rPr>
              <w:t xml:space="preserve"> </w:t>
            </w:r>
          </w:p>
        </w:tc>
        <w:tc>
          <w:tcPr>
            <w:tcW w:w="1777" w:type="pct"/>
            <w:shd w:val="clear" w:color="auto" w:fill="FFFFFF"/>
          </w:tcPr>
          <w:p w:rsidR="001457A9" w:rsidRPr="00E42C3E" w:rsidRDefault="001457A9" w:rsidP="000D5D37">
            <w:pPr>
              <w:spacing w:line="240" w:lineRule="atLeast"/>
            </w:pPr>
            <w:r w:rsidRPr="00861591">
              <w:rPr>
                <w:b/>
              </w:rPr>
              <w:t>Assessment(s):</w:t>
            </w:r>
            <w:r w:rsidRPr="00E42C3E">
              <w:t xml:space="preserve"> </w:t>
            </w:r>
          </w:p>
          <w:p w:rsidR="001457A9" w:rsidRDefault="005B000D" w:rsidP="000D5D37">
            <w:pPr>
              <w:spacing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 xml:space="preserve">Please describe, when in the lesson will the assessment take place. Identify- Is this an informal or formal assessment. Name the assessment tool (anecdotal notes, checklist, </w:t>
            </w:r>
            <w:proofErr w:type="gramStart"/>
            <w:r>
              <w:rPr>
                <w:i/>
                <w:iCs/>
              </w:rPr>
              <w:t>rubric, ….)</w:t>
            </w:r>
            <w:proofErr w:type="gramEnd"/>
            <w:r>
              <w:rPr>
                <w:i/>
                <w:iCs/>
              </w:rPr>
              <w:t>. Identify the criteria (What are the expectations? What are you looking for students to do?); How will you differentiate this assessment for diverse learners in your classroom?</w:t>
            </w:r>
          </w:p>
          <w:p w:rsidR="001457A9" w:rsidRDefault="005B000D" w:rsidP="005B000D">
            <w:pPr>
              <w:spacing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>Attach the evaluation tool, including criteria.</w:t>
            </w:r>
          </w:p>
          <w:p w:rsidR="005B000D" w:rsidRPr="00E42C3E" w:rsidRDefault="005B000D" w:rsidP="005B000D">
            <w:pPr>
              <w:spacing w:line="240" w:lineRule="atLeast"/>
              <w:rPr>
                <w:b/>
              </w:rPr>
            </w:pPr>
          </w:p>
        </w:tc>
      </w:tr>
      <w:tr w:rsidR="005B000D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B000D" w:rsidRDefault="005B000D" w:rsidP="000D5D37">
            <w:pPr>
              <w:spacing w:after="0" w:line="240" w:lineRule="auto"/>
              <w:rPr>
                <w:i/>
              </w:rPr>
            </w:pPr>
            <w:r w:rsidRPr="005B000D">
              <w:rPr>
                <w:b/>
              </w:rPr>
              <w:t>College &amp; Career Ready Practices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Identify all</w:t>
            </w:r>
            <w:r w:rsidRPr="005B000D">
              <w:rPr>
                <w:i/>
              </w:rPr>
              <w:t xml:space="preserve"> college &amp; career ready practices you will introduce or build </w:t>
            </w:r>
            <w:r>
              <w:rPr>
                <w:i/>
              </w:rPr>
              <w:t>up</w:t>
            </w:r>
            <w:r w:rsidRPr="005B000D">
              <w:rPr>
                <w:i/>
              </w:rPr>
              <w:t>on during this lesson</w:t>
            </w:r>
            <w:r>
              <w:rPr>
                <w:i/>
              </w:rPr>
              <w:t xml:space="preserve">. </w:t>
            </w:r>
          </w:p>
          <w:p w:rsidR="005B000D" w:rsidRPr="005B000D" w:rsidRDefault="005B000D" w:rsidP="000D5D37">
            <w:pPr>
              <w:spacing w:after="0" w:line="240" w:lineRule="auto"/>
              <w:rPr>
                <w:b/>
              </w:rPr>
            </w:pPr>
          </w:p>
        </w:tc>
      </w:tr>
      <w:tr w:rsidR="001457A9" w:rsidRPr="00E42C3E" w:rsidTr="000D5D3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</w:pPr>
            <w:r w:rsidRPr="005B000D">
              <w:rPr>
                <w:b/>
              </w:rPr>
              <w:t>Planning</w:t>
            </w:r>
            <w:r w:rsidRPr="00E42C3E">
              <w:t>:</w:t>
            </w:r>
          </w:p>
          <w:p w:rsidR="001457A9" w:rsidRDefault="001457A9" w:rsidP="001457A9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Academic Language</w:t>
            </w:r>
            <w:r w:rsidRPr="00411A7B">
              <w:rPr>
                <w:b/>
              </w:rPr>
              <w:t>/Key Vocabulary</w:t>
            </w:r>
          </w:p>
          <w:p w:rsidR="001457A9" w:rsidRPr="00E42C3E" w:rsidRDefault="001457A9" w:rsidP="005B000D">
            <w:pPr>
              <w:numPr>
                <w:ilvl w:val="0"/>
                <w:numId w:val="1"/>
              </w:numPr>
              <w:spacing w:after="0" w:line="240" w:lineRule="auto"/>
            </w:pPr>
            <w:r w:rsidRPr="00861591">
              <w:rPr>
                <w:b/>
              </w:rPr>
              <w:t>Materials &amp; Resources</w:t>
            </w:r>
            <w:r w:rsidRPr="00E42C3E">
              <w:rPr>
                <w:i/>
              </w:rPr>
              <w:t>(e.g. Props/ Manipulatives / Children’s literature</w:t>
            </w:r>
            <w:r>
              <w:rPr>
                <w:i/>
              </w:rPr>
              <w:t>; a</w:t>
            </w:r>
            <w:r w:rsidRPr="00E42C3E">
              <w:rPr>
                <w:i/>
              </w:rPr>
              <w:t>lso list all citations for materials that you did not create</w:t>
            </w:r>
            <w:r>
              <w:rPr>
                <w:i/>
              </w:rPr>
              <w:t>)</w:t>
            </w:r>
          </w:p>
        </w:tc>
      </w:tr>
    </w:tbl>
    <w:p w:rsidR="001457A9" w:rsidRDefault="001457A9" w:rsidP="001457A9"/>
    <w:p w:rsidR="001457A9" w:rsidRDefault="001457A9" w:rsidP="001457A9">
      <w:pPr>
        <w:spacing w:line="240" w:lineRule="auto"/>
        <w:jc w:val="center"/>
        <w:rPr>
          <w:b/>
        </w:rPr>
      </w:pPr>
      <w:r>
        <w:br w:type="page"/>
      </w:r>
      <w:r w:rsidRPr="0032735C">
        <w:rPr>
          <w:b/>
        </w:rPr>
        <w:lastRenderedPageBreak/>
        <w:t>Teaching and Learning</w:t>
      </w:r>
    </w:p>
    <w:p w:rsidR="001457A9" w:rsidRPr="001457A9" w:rsidRDefault="001457A9" w:rsidP="001457A9">
      <w:pPr>
        <w:spacing w:line="240" w:lineRule="auto"/>
        <w:rPr>
          <w:b/>
        </w:rPr>
      </w:pPr>
      <w:r w:rsidRPr="001457A9">
        <w:rPr>
          <w:i/>
        </w:rPr>
        <w:t xml:space="preserve">Include a detailed bulleted list describing </w:t>
      </w:r>
      <w:r>
        <w:rPr>
          <w:i/>
        </w:rPr>
        <w:t>your</w:t>
      </w:r>
      <w:r w:rsidRPr="001457A9">
        <w:rPr>
          <w:i/>
        </w:rPr>
        <w:t xml:space="preserve"> actions during the learning experience. Be sure t</w:t>
      </w:r>
      <w:r>
        <w:rPr>
          <w:i/>
        </w:rPr>
        <w:t xml:space="preserve">o list questions and prompts to be posed, and explanations of content and directions for activities. </w:t>
      </w:r>
      <w:r w:rsidRPr="001457A9">
        <w:rPr>
          <w:i/>
        </w:rPr>
        <w:t>When necessary, add descriptions of what students will be doing during the learning experience and any parings/groupings</w:t>
      </w:r>
      <w:r>
        <w:rPr>
          <w:i/>
        </w:rPr>
        <w:t xml:space="preserve"> you are using.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955"/>
      </w:tblGrid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Beginning (motivation &amp; activati</w:t>
            </w:r>
            <w:r>
              <w:rPr>
                <w:b/>
              </w:rPr>
              <w:t>on of prior learning and assets)</w:t>
            </w:r>
          </w:p>
          <w:p w:rsidR="001457A9" w:rsidRPr="00F02B65" w:rsidRDefault="001457A9" w:rsidP="000D5D37">
            <w:pPr>
              <w:spacing w:after="0" w:line="240" w:lineRule="auto"/>
              <w:jc w:val="center"/>
              <w:rPr>
                <w:i/>
              </w:rPr>
            </w:pPr>
            <w:r w:rsidRPr="00E42C3E">
              <w:rPr>
                <w:i/>
              </w:rPr>
              <w:t>What questions will you ask? What will you do</w:t>
            </w:r>
            <w:r>
              <w:rPr>
                <w:i/>
              </w:rPr>
              <w:t xml:space="preserve">, say, and/or write? What tools/props </w:t>
            </w:r>
            <w:r w:rsidRPr="00E42C3E">
              <w:rPr>
                <w:i/>
              </w:rPr>
              <w:t>will you use</w:t>
            </w:r>
            <w:r>
              <w:rPr>
                <w:i/>
              </w:rPr>
              <w:t>? What strategies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  <w:jc w:val="center"/>
              <w:rPr>
                <w:i/>
              </w:rPr>
            </w:pPr>
          </w:p>
          <w:p w:rsidR="001457A9" w:rsidRPr="00E42C3E" w:rsidRDefault="001457A9" w:rsidP="000D5D3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Middle</w:t>
            </w:r>
          </w:p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>(questions, opportuni</w:t>
            </w:r>
            <w:r w:rsidRPr="0032735C">
              <w:rPr>
                <w:b/>
                <w:shd w:val="clear" w:color="auto" w:fill="D9D9D9" w:themeFill="background1" w:themeFillShade="D9"/>
              </w:rPr>
              <w:t>ties for students</w:t>
            </w:r>
            <w:r>
              <w:rPr>
                <w:b/>
                <w:shd w:val="clear" w:color="auto" w:fill="D9D9D9" w:themeFill="background1" w:themeFillShade="D9"/>
              </w:rPr>
              <w:t xml:space="preserve"> to explore, collaborate, practice, receive feedback</w:t>
            </w:r>
            <w:r w:rsidRPr="0032735C">
              <w:rPr>
                <w:b/>
                <w:shd w:val="clear" w:color="auto" w:fill="D9D9D9" w:themeFill="background1" w:themeFillShade="D9"/>
              </w:rPr>
              <w:t>- use language from process step models</w:t>
            </w:r>
            <w:r>
              <w:rPr>
                <w:b/>
              </w:rPr>
              <w:t>; include formal and informal assessments; including formative assessments that guide your instruction)</w:t>
            </w:r>
          </w:p>
          <w:p w:rsidR="001457A9" w:rsidRPr="00F02B65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What questions will you ask? What will you do, say, and/or write? What tools</w:t>
            </w:r>
            <w:r>
              <w:rPr>
                <w:i/>
              </w:rPr>
              <w:t>/props</w:t>
            </w:r>
            <w:r w:rsidRPr="00E42C3E">
              <w:rPr>
                <w:i/>
              </w:rPr>
              <w:t xml:space="preserve">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</w:pPr>
          </w:p>
          <w:p w:rsidR="001457A9" w:rsidRPr="00E42C3E" w:rsidRDefault="001457A9" w:rsidP="000D5D37">
            <w:pPr>
              <w:spacing w:after="0" w:line="240" w:lineRule="auto"/>
            </w:pPr>
          </w:p>
        </w:tc>
      </w:tr>
      <w:tr w:rsidR="001457A9" w:rsidRPr="00E42C3E" w:rsidTr="000D5D37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Closure </w:t>
            </w:r>
          </w:p>
          <w:p w:rsidR="001457A9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(opportunities for students to demonstrate and practice new understandings; include formal and informal assessments, formative and summative assessments)</w:t>
            </w:r>
          </w:p>
          <w:p w:rsidR="001457A9" w:rsidRPr="00F02B65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What questions will you ask? What will you do, say, and/or write? What tools will you use?</w:t>
            </w: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Default="001457A9" w:rsidP="000D5D37">
            <w:pPr>
              <w:spacing w:after="0" w:line="240" w:lineRule="auto"/>
              <w:rPr>
                <w:i/>
              </w:rPr>
            </w:pPr>
          </w:p>
          <w:p w:rsidR="001457A9" w:rsidRPr="00E42C3E" w:rsidRDefault="001457A9" w:rsidP="000D5D37">
            <w:pPr>
              <w:spacing w:after="0" w:line="240" w:lineRule="auto"/>
            </w:pPr>
          </w:p>
        </w:tc>
      </w:tr>
      <w:tr w:rsidR="001457A9" w:rsidRPr="00E42C3E" w:rsidTr="000D5D37">
        <w:tc>
          <w:tcPr>
            <w:tcW w:w="5000" w:type="pct"/>
            <w:shd w:val="clear" w:color="auto" w:fill="FFFFFF"/>
          </w:tcPr>
          <w:p w:rsidR="001457A9" w:rsidRPr="00E42C3E" w:rsidRDefault="001457A9" w:rsidP="000D5D37">
            <w:pPr>
              <w:spacing w:after="0" w:line="240" w:lineRule="auto"/>
              <w:rPr>
                <w:b/>
              </w:rPr>
            </w:pPr>
            <w:r w:rsidRPr="00E42C3E">
              <w:rPr>
                <w:b/>
              </w:rPr>
              <w:t>Differentiation:</w:t>
            </w:r>
          </w:p>
          <w:p w:rsidR="001457A9" w:rsidRPr="00E42C3E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How will you differentiate</w:t>
            </w:r>
            <w:r>
              <w:rPr>
                <w:i/>
              </w:rPr>
              <w:t xml:space="preserve"> teaching/learning and assessment</w:t>
            </w:r>
            <w:r w:rsidRPr="00E42C3E">
              <w:rPr>
                <w:i/>
              </w:rPr>
              <w:t xml:space="preserve"> for </w:t>
            </w:r>
            <w:r w:rsidRPr="00E42C3E">
              <w:rPr>
                <w:i/>
                <w:u w:val="single"/>
              </w:rPr>
              <w:t>process</w:t>
            </w:r>
            <w:r w:rsidRPr="00E42C3E">
              <w:rPr>
                <w:i/>
              </w:rPr>
              <w:t xml:space="preserve">, </w:t>
            </w:r>
            <w:r w:rsidRPr="00E42C3E">
              <w:rPr>
                <w:i/>
                <w:u w:val="single"/>
              </w:rPr>
              <w:t xml:space="preserve">product </w:t>
            </w:r>
            <w:r w:rsidRPr="00E42C3E">
              <w:rPr>
                <w:i/>
              </w:rPr>
              <w:t>and</w:t>
            </w:r>
            <w:r w:rsidRPr="00E42C3E">
              <w:rPr>
                <w:i/>
                <w:u w:val="single"/>
              </w:rPr>
              <w:t xml:space="preserve"> content</w:t>
            </w:r>
            <w:r w:rsidRPr="00E42C3E">
              <w:rPr>
                <w:i/>
              </w:rPr>
              <w:t xml:space="preserve"> based on interest, readiness and learning style?</w:t>
            </w:r>
          </w:p>
          <w:p w:rsidR="001457A9" w:rsidRPr="00E42C3E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How will you support varied learning needs?</w:t>
            </w:r>
            <w:r>
              <w:rPr>
                <w:i/>
              </w:rPr>
              <w:t xml:space="preserve"> How will you promote children’s active and multi-modal nature of learning?</w:t>
            </w:r>
          </w:p>
          <w:p w:rsidR="001457A9" w:rsidRPr="001457A9" w:rsidRDefault="001457A9" w:rsidP="000D5D37">
            <w:pPr>
              <w:spacing w:after="0" w:line="240" w:lineRule="auto"/>
              <w:rPr>
                <w:i/>
              </w:rPr>
            </w:pPr>
            <w:r w:rsidRPr="00E42C3E">
              <w:rPr>
                <w:i/>
              </w:rPr>
              <w:t>Be specific</w:t>
            </w:r>
            <w:r>
              <w:rPr>
                <w:i/>
              </w:rPr>
              <w:t>.</w:t>
            </w:r>
          </w:p>
        </w:tc>
      </w:tr>
      <w:tr w:rsidR="001457A9" w:rsidRPr="00E42C3E" w:rsidTr="000D5D37">
        <w:trPr>
          <w:trHeight w:val="341"/>
        </w:trPr>
        <w:tc>
          <w:tcPr>
            <w:tcW w:w="5000" w:type="pct"/>
            <w:shd w:val="clear" w:color="auto" w:fill="D9D9D9"/>
          </w:tcPr>
          <w:p w:rsidR="001457A9" w:rsidRPr="00E42C3E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*******Analysis of Student Learning ********</w:t>
            </w:r>
          </w:p>
          <w:p w:rsidR="001457A9" w:rsidRPr="00E42C3E" w:rsidRDefault="001457A9" w:rsidP="000D5D37">
            <w:pPr>
              <w:spacing w:after="0" w:line="240" w:lineRule="auto"/>
              <w:jc w:val="center"/>
              <w:rPr>
                <w:b/>
              </w:rPr>
            </w:pPr>
            <w:r w:rsidRPr="00E42C3E">
              <w:rPr>
                <w:b/>
              </w:rPr>
              <w:t>To be completed AFTER lesson implementation</w:t>
            </w:r>
          </w:p>
          <w:p w:rsidR="001457A9" w:rsidRDefault="001457A9" w:rsidP="00145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Based on your assessment data, describe what did your students learn?</w:t>
            </w:r>
          </w:p>
          <w:p w:rsidR="001457A9" w:rsidRDefault="001457A9" w:rsidP="00145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What evidence do you have to support this claim?(attach work samples/documentation)</w:t>
            </w:r>
          </w:p>
          <w:p w:rsidR="001457A9" w:rsidRPr="001457A9" w:rsidRDefault="001457A9" w:rsidP="000D5D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861591">
              <w:rPr>
                <w:b/>
              </w:rPr>
              <w:t>Based on your analysis of children’s learn</w:t>
            </w:r>
            <w:r>
              <w:rPr>
                <w:b/>
              </w:rPr>
              <w:t>ing</w:t>
            </w:r>
            <w:r w:rsidRPr="00861591">
              <w:rPr>
                <w:b/>
              </w:rPr>
              <w:t>, describe the next steps for instruction for the class/ group</w:t>
            </w:r>
            <w:r>
              <w:rPr>
                <w:b/>
              </w:rPr>
              <w:t>.  What would you teach next?</w:t>
            </w:r>
          </w:p>
        </w:tc>
      </w:tr>
    </w:tbl>
    <w:p w:rsidR="00D72247" w:rsidRDefault="00D72247">
      <w:pPr>
        <w:spacing w:after="0" w:line="240" w:lineRule="auto"/>
      </w:pPr>
    </w:p>
    <w:sectPr w:rsidR="00D72247" w:rsidSect="00DD4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A5D20"/>
    <w:multiLevelType w:val="hybridMultilevel"/>
    <w:tmpl w:val="4880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27F5"/>
    <w:multiLevelType w:val="hybridMultilevel"/>
    <w:tmpl w:val="B3F6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A9"/>
    <w:rsid w:val="00132144"/>
    <w:rsid w:val="001457A9"/>
    <w:rsid w:val="00301CB9"/>
    <w:rsid w:val="00326BDD"/>
    <w:rsid w:val="004815ED"/>
    <w:rsid w:val="005B000D"/>
    <w:rsid w:val="00620AC4"/>
    <w:rsid w:val="00811334"/>
    <w:rsid w:val="00A15C04"/>
    <w:rsid w:val="00A63CC2"/>
    <w:rsid w:val="00C45852"/>
    <w:rsid w:val="00D72247"/>
    <w:rsid w:val="00DD4ED7"/>
    <w:rsid w:val="00E976FC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A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7A9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D7224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4"/>
      <w:szCs w:val="20"/>
    </w:rPr>
  </w:style>
  <w:style w:type="character" w:styleId="Strong">
    <w:name w:val="Strong"/>
    <w:uiPriority w:val="22"/>
    <w:qFormat/>
    <w:rsid w:val="00D72247"/>
    <w:rPr>
      <w:b/>
      <w:bCs/>
    </w:rPr>
  </w:style>
  <w:style w:type="character" w:styleId="Hyperlink">
    <w:name w:val="Hyperlink"/>
    <w:uiPriority w:val="99"/>
    <w:unhideWhenUsed/>
    <w:rsid w:val="00D72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Renn, Margaret</cp:lastModifiedBy>
  <cp:revision>2</cp:revision>
  <cp:lastPrinted>2016-09-15T17:26:00Z</cp:lastPrinted>
  <dcterms:created xsi:type="dcterms:W3CDTF">2018-07-02T11:47:00Z</dcterms:created>
  <dcterms:modified xsi:type="dcterms:W3CDTF">2018-07-02T11:47:00Z</dcterms:modified>
</cp:coreProperties>
</file>