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E" w:rsidRPr="00D610FD" w:rsidRDefault="002C7135">
      <w:pPr>
        <w:rPr>
          <w:b/>
          <w:sz w:val="28"/>
          <w:szCs w:val="28"/>
          <w:u w:val="single"/>
        </w:rPr>
      </w:pPr>
      <w:r w:rsidRPr="00D610FD">
        <w:rPr>
          <w:b/>
          <w:sz w:val="28"/>
          <w:szCs w:val="28"/>
          <w:u w:val="single"/>
        </w:rPr>
        <w:t>INTERNATIONAL CINEMA</w:t>
      </w:r>
      <w:r w:rsidR="00D610FD" w:rsidRPr="00D610FD">
        <w:rPr>
          <w:b/>
          <w:sz w:val="28"/>
          <w:szCs w:val="28"/>
          <w:u w:val="single"/>
        </w:rPr>
        <w:t xml:space="preserve"> MINOR</w:t>
      </w:r>
    </w:p>
    <w:p w:rsidR="00D610FD" w:rsidRPr="00D610FD" w:rsidRDefault="00D610FD">
      <w:pPr>
        <w:rPr>
          <w:sz w:val="24"/>
          <w:szCs w:val="24"/>
        </w:rPr>
      </w:pPr>
      <w:r w:rsidRPr="00D610FD">
        <w:rPr>
          <w:sz w:val="24"/>
          <w:szCs w:val="24"/>
        </w:rPr>
        <w:t>The m</w:t>
      </w:r>
      <w:r w:rsidR="005F6662" w:rsidRPr="00D610FD">
        <w:rPr>
          <w:sz w:val="24"/>
          <w:szCs w:val="24"/>
        </w:rPr>
        <w:t xml:space="preserve">inor in International Cinema </w:t>
      </w:r>
      <w:r w:rsidR="004A0BA1" w:rsidRPr="00D610FD">
        <w:rPr>
          <w:sz w:val="24"/>
          <w:szCs w:val="24"/>
        </w:rPr>
        <w:t>provide</w:t>
      </w:r>
      <w:r w:rsidRPr="00D610FD">
        <w:rPr>
          <w:sz w:val="24"/>
          <w:szCs w:val="24"/>
        </w:rPr>
        <w:t>s</w:t>
      </w:r>
      <w:r w:rsidR="004A0BA1" w:rsidRPr="00D610FD">
        <w:rPr>
          <w:sz w:val="24"/>
          <w:szCs w:val="24"/>
        </w:rPr>
        <w:t xml:space="preserve"> students with a multi-cultural approach to the study of the history and aesthetics of the world cinema with a particular emphasis on issues of ideology, ethnicity, </w:t>
      </w:r>
      <w:r w:rsidR="00C83C34" w:rsidRPr="00D610FD">
        <w:rPr>
          <w:sz w:val="24"/>
          <w:szCs w:val="24"/>
        </w:rPr>
        <w:t>race, and gender across cultures.</w:t>
      </w:r>
    </w:p>
    <w:p w:rsidR="00C83C34" w:rsidRPr="00D610FD" w:rsidRDefault="004A0BA1">
      <w:pPr>
        <w:rPr>
          <w:sz w:val="24"/>
          <w:szCs w:val="24"/>
        </w:rPr>
      </w:pPr>
      <w:r w:rsidRPr="00D610FD">
        <w:rPr>
          <w:sz w:val="24"/>
          <w:szCs w:val="24"/>
        </w:rPr>
        <w:t>The minor</w:t>
      </w:r>
      <w:r w:rsidR="00D610FD" w:rsidRPr="00D610FD">
        <w:rPr>
          <w:sz w:val="24"/>
          <w:szCs w:val="24"/>
        </w:rPr>
        <w:t xml:space="preserve"> </w:t>
      </w:r>
      <w:proofErr w:type="gramStart"/>
      <w:r w:rsidR="00D610FD" w:rsidRPr="00D610FD">
        <w:rPr>
          <w:sz w:val="24"/>
          <w:szCs w:val="24"/>
        </w:rPr>
        <w:t>is  18</w:t>
      </w:r>
      <w:proofErr w:type="gramEnd"/>
      <w:r w:rsidR="00D610FD" w:rsidRPr="00D610FD">
        <w:rPr>
          <w:sz w:val="24"/>
          <w:szCs w:val="24"/>
        </w:rPr>
        <w:t xml:space="preserve">-credits, </w:t>
      </w:r>
      <w:r w:rsidR="00970444" w:rsidRPr="00D610FD">
        <w:rPr>
          <w:sz w:val="24"/>
          <w:szCs w:val="24"/>
        </w:rPr>
        <w:t xml:space="preserve">with 6 </w:t>
      </w:r>
      <w:r w:rsidR="00920E87" w:rsidRPr="00D610FD">
        <w:rPr>
          <w:sz w:val="24"/>
          <w:szCs w:val="24"/>
        </w:rPr>
        <w:t xml:space="preserve">credits of two </w:t>
      </w:r>
      <w:r w:rsidR="00970444" w:rsidRPr="00D610FD">
        <w:rPr>
          <w:sz w:val="24"/>
          <w:szCs w:val="24"/>
        </w:rPr>
        <w:t>core courses and 12</w:t>
      </w:r>
      <w:r w:rsidRPr="00D610FD">
        <w:rPr>
          <w:sz w:val="24"/>
          <w:szCs w:val="24"/>
        </w:rPr>
        <w:t xml:space="preserve"> </w:t>
      </w:r>
      <w:r w:rsidR="00920E87" w:rsidRPr="00D610FD">
        <w:rPr>
          <w:sz w:val="24"/>
          <w:szCs w:val="24"/>
        </w:rPr>
        <w:t xml:space="preserve">credits of </w:t>
      </w:r>
      <w:r w:rsidRPr="00D610FD">
        <w:rPr>
          <w:sz w:val="24"/>
          <w:szCs w:val="24"/>
        </w:rPr>
        <w:t xml:space="preserve">electives, open to all students. </w:t>
      </w:r>
    </w:p>
    <w:p w:rsidR="00115182" w:rsidRDefault="00115182" w:rsidP="00DF7BB9">
      <w:pPr>
        <w:rPr>
          <w:i/>
          <w:sz w:val="24"/>
          <w:szCs w:val="24"/>
          <w:u w:val="single"/>
        </w:rPr>
      </w:pPr>
    </w:p>
    <w:p w:rsidR="00DF7BB9" w:rsidRPr="00D610FD" w:rsidRDefault="00DF7BB9" w:rsidP="00DF7BB9">
      <w:pPr>
        <w:rPr>
          <w:i/>
          <w:sz w:val="24"/>
          <w:szCs w:val="24"/>
          <w:u w:val="single"/>
        </w:rPr>
      </w:pPr>
      <w:r w:rsidRPr="00D610FD">
        <w:rPr>
          <w:i/>
          <w:sz w:val="24"/>
          <w:szCs w:val="24"/>
          <w:u w:val="single"/>
        </w:rPr>
        <w:t>Core Courses (6 Credits)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COMM 234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Film as a Medium</w:t>
      </w:r>
    </w:p>
    <w:p w:rsidR="00DF7BB9" w:rsidRPr="00D610FD" w:rsidRDefault="00DF7BB9" w:rsidP="00DF7BB9">
      <w:pPr>
        <w:rPr>
          <w:i/>
          <w:sz w:val="24"/>
          <w:szCs w:val="24"/>
          <w:u w:val="single"/>
        </w:rPr>
      </w:pPr>
      <w:r w:rsidRPr="00D610FD">
        <w:rPr>
          <w:b/>
          <w:sz w:val="24"/>
          <w:szCs w:val="24"/>
        </w:rPr>
        <w:t>COMM 235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Film as </w:t>
      </w:r>
      <w:proofErr w:type="spellStart"/>
      <w:r w:rsidRPr="00D610FD">
        <w:rPr>
          <w:b/>
          <w:sz w:val="24"/>
          <w:szCs w:val="24"/>
        </w:rPr>
        <w:t>Crosscultural</w:t>
      </w:r>
      <w:proofErr w:type="spellEnd"/>
      <w:r w:rsidRPr="00D610FD">
        <w:rPr>
          <w:b/>
          <w:sz w:val="24"/>
          <w:szCs w:val="24"/>
        </w:rPr>
        <w:t xml:space="preserve"> Communication</w:t>
      </w:r>
    </w:p>
    <w:p w:rsidR="00DE5A80" w:rsidRDefault="00DE5A80" w:rsidP="00DF7BB9">
      <w:pPr>
        <w:rPr>
          <w:i/>
          <w:sz w:val="24"/>
          <w:szCs w:val="24"/>
          <w:u w:val="single"/>
        </w:rPr>
      </w:pPr>
    </w:p>
    <w:p w:rsidR="00DF7BB9" w:rsidRPr="00D610FD" w:rsidRDefault="00DF7BB9" w:rsidP="00DF7BB9">
      <w:pPr>
        <w:rPr>
          <w:i/>
          <w:sz w:val="24"/>
          <w:szCs w:val="24"/>
          <w:u w:val="single"/>
        </w:rPr>
      </w:pPr>
      <w:r w:rsidRPr="00D610FD">
        <w:rPr>
          <w:i/>
          <w:sz w:val="24"/>
          <w:szCs w:val="24"/>
          <w:u w:val="single"/>
        </w:rPr>
        <w:t>Electives (12 Credits)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ARTH 333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History of Film </w:t>
      </w:r>
      <w:r w:rsidRPr="00D610FD">
        <w:rPr>
          <w:sz w:val="24"/>
          <w:szCs w:val="24"/>
        </w:rPr>
        <w:t xml:space="preserve">(Cross-listed as COMM 343) </w:t>
      </w:r>
    </w:p>
    <w:p w:rsidR="001E235E" w:rsidRPr="00D610FD" w:rsidRDefault="001E235E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ARTH 3340 Modern European cinema</w:t>
      </w:r>
    </w:p>
    <w:p w:rsidR="001E235E" w:rsidRPr="00D610FD" w:rsidRDefault="001E235E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ARTH 3360 Art and Film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ASN 307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Modern Indian Literature &amp; Film </w:t>
      </w:r>
      <w:r w:rsidR="00D95C41" w:rsidRPr="00D610FD">
        <w:rPr>
          <w:sz w:val="24"/>
          <w:szCs w:val="24"/>
        </w:rPr>
        <w:t xml:space="preserve">(Cross-listed as HNDI 3070) 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CHIN 375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Contemporary Chinese Cinema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COMM 236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Film and Civic Engagement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COMM 323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Film Aesthetics and Criticism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COMM 433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Film Genre: National and International Perspectives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COMM 399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Italian and Italian-American Cinema 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FR 370</w:t>
      </w:r>
      <w:r w:rsidR="00D95C41" w:rsidRPr="00D610FD">
        <w:rPr>
          <w:b/>
          <w:sz w:val="24"/>
          <w:szCs w:val="24"/>
        </w:rPr>
        <w:t xml:space="preserve">0 </w:t>
      </w:r>
      <w:r w:rsidRPr="00D610FD">
        <w:rPr>
          <w:b/>
          <w:sz w:val="24"/>
          <w:szCs w:val="24"/>
        </w:rPr>
        <w:t>French Cinema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FR 371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Francophone Cinema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HIST 364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Japanese History through Cinema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JPAN 302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Japanese Film and Literature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 xml:space="preserve">SPAN 371 Nation, Exile, and Social Marginalization in the Cinema of Spain 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SPAN 372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Cinema of Spain</w:t>
      </w:r>
    </w:p>
    <w:p w:rsidR="00072AE3" w:rsidRPr="00D610FD" w:rsidRDefault="00DF7BB9" w:rsidP="00072AE3">
      <w:pPr>
        <w:rPr>
          <w:sz w:val="24"/>
          <w:szCs w:val="24"/>
        </w:rPr>
      </w:pPr>
      <w:r w:rsidRPr="00D610FD">
        <w:rPr>
          <w:b/>
          <w:sz w:val="24"/>
          <w:szCs w:val="24"/>
        </w:rPr>
        <w:t>SPAN 374</w:t>
      </w:r>
      <w:r w:rsidR="00D95C41" w:rsidRPr="00D610FD">
        <w:rPr>
          <w:b/>
          <w:sz w:val="24"/>
          <w:szCs w:val="24"/>
        </w:rPr>
        <w:t>0</w:t>
      </w:r>
      <w:r w:rsidRPr="00D610FD">
        <w:rPr>
          <w:b/>
          <w:sz w:val="24"/>
          <w:szCs w:val="24"/>
        </w:rPr>
        <w:t xml:space="preserve"> Changing Latin American Cinema</w:t>
      </w:r>
      <w:r w:rsidR="00D95C41" w:rsidRPr="00D610FD">
        <w:rPr>
          <w:b/>
          <w:sz w:val="24"/>
          <w:szCs w:val="24"/>
        </w:rPr>
        <w:t xml:space="preserve"> </w:t>
      </w:r>
      <w:r w:rsidR="00D95C41" w:rsidRPr="00D610FD">
        <w:rPr>
          <w:sz w:val="24"/>
          <w:szCs w:val="24"/>
        </w:rPr>
        <w:t>(Cross-listed as LAS 3740)</w:t>
      </w:r>
    </w:p>
    <w:p w:rsidR="00DF7BB9" w:rsidRPr="00D610FD" w:rsidRDefault="00DF7BB9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lastRenderedPageBreak/>
        <w:t>SPAN 487</w:t>
      </w:r>
      <w:r w:rsidR="00D95C41" w:rsidRPr="00D610FD">
        <w:rPr>
          <w:b/>
          <w:sz w:val="24"/>
          <w:szCs w:val="24"/>
        </w:rPr>
        <w:t xml:space="preserve">0 </w:t>
      </w:r>
      <w:r w:rsidRPr="00D610FD">
        <w:rPr>
          <w:b/>
          <w:sz w:val="24"/>
          <w:szCs w:val="24"/>
        </w:rPr>
        <w:t>Seminar on Hispanic Cinema</w:t>
      </w:r>
    </w:p>
    <w:p w:rsidR="009564CD" w:rsidRPr="00D610FD" w:rsidRDefault="009564CD" w:rsidP="00DF7BB9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URBN 3790 Urban Spaces in Cinema</w:t>
      </w:r>
    </w:p>
    <w:p w:rsidR="00B002AC" w:rsidRPr="00D610FD" w:rsidRDefault="00B002AC" w:rsidP="00B002AC">
      <w:pPr>
        <w:rPr>
          <w:b/>
          <w:sz w:val="24"/>
          <w:szCs w:val="24"/>
        </w:rPr>
      </w:pPr>
      <w:r w:rsidRPr="00D610FD">
        <w:rPr>
          <w:b/>
          <w:sz w:val="24"/>
          <w:szCs w:val="24"/>
        </w:rPr>
        <w:t>WGS 3400 Media Representation of Lesbians, Gays, Bisexuals, and Transgender</w:t>
      </w:r>
    </w:p>
    <w:p w:rsidR="00DE5A80" w:rsidRDefault="00DE5A80" w:rsidP="00DE5A80">
      <w:bookmarkStart w:id="0" w:name="_GoBack"/>
      <w:bookmarkEnd w:id="0"/>
      <w:r>
        <w:t xml:space="preserve">For further information contact: </w:t>
      </w:r>
      <w:r>
        <w:br/>
        <w:t xml:space="preserve">Professor Akrami </w:t>
      </w:r>
      <w:r>
        <w:br/>
        <w:t>Hobart Hall, Room 107</w:t>
      </w:r>
    </w:p>
    <w:p w:rsidR="00DE5A80" w:rsidRDefault="00DE5A80" w:rsidP="00DE5A80">
      <w:hyperlink r:id="rId6" w:history="1">
        <w:r w:rsidRPr="0096096F">
          <w:rPr>
            <w:rStyle w:val="Hyperlink"/>
          </w:rPr>
          <w:t>akramij@wpunj.edu</w:t>
        </w:r>
      </w:hyperlink>
    </w:p>
    <w:p w:rsidR="00DF7BB9" w:rsidRPr="00D610FD" w:rsidRDefault="00DF7BB9" w:rsidP="00DF7BB9">
      <w:pPr>
        <w:rPr>
          <w:sz w:val="24"/>
          <w:szCs w:val="24"/>
        </w:rPr>
      </w:pPr>
    </w:p>
    <w:p w:rsidR="00542232" w:rsidRDefault="00542232" w:rsidP="003D525D"/>
    <w:sectPr w:rsidR="00542232" w:rsidSect="0037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BDB"/>
    <w:multiLevelType w:val="hybridMultilevel"/>
    <w:tmpl w:val="98F2EFF0"/>
    <w:lvl w:ilvl="0" w:tplc="C648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1607B"/>
    <w:multiLevelType w:val="hybridMultilevel"/>
    <w:tmpl w:val="B3B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174F"/>
    <w:multiLevelType w:val="hybridMultilevel"/>
    <w:tmpl w:val="C04E2514"/>
    <w:lvl w:ilvl="0" w:tplc="9042A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C7135"/>
    <w:rsid w:val="000073C9"/>
    <w:rsid w:val="00072AE3"/>
    <w:rsid w:val="00113321"/>
    <w:rsid w:val="00115182"/>
    <w:rsid w:val="00191972"/>
    <w:rsid w:val="001B1433"/>
    <w:rsid w:val="001B59BE"/>
    <w:rsid w:val="001E235E"/>
    <w:rsid w:val="001E6741"/>
    <w:rsid w:val="002C7135"/>
    <w:rsid w:val="00306EBD"/>
    <w:rsid w:val="00331050"/>
    <w:rsid w:val="003522E5"/>
    <w:rsid w:val="0037100C"/>
    <w:rsid w:val="00377C0F"/>
    <w:rsid w:val="00386F9B"/>
    <w:rsid w:val="003D525D"/>
    <w:rsid w:val="003F6E89"/>
    <w:rsid w:val="004A0BA1"/>
    <w:rsid w:val="004B24CC"/>
    <w:rsid w:val="00542232"/>
    <w:rsid w:val="005F6662"/>
    <w:rsid w:val="00625BE8"/>
    <w:rsid w:val="006A475D"/>
    <w:rsid w:val="007018B8"/>
    <w:rsid w:val="00707820"/>
    <w:rsid w:val="007350BD"/>
    <w:rsid w:val="00785847"/>
    <w:rsid w:val="008E09CB"/>
    <w:rsid w:val="008F645C"/>
    <w:rsid w:val="00901E46"/>
    <w:rsid w:val="00920E87"/>
    <w:rsid w:val="00953BBD"/>
    <w:rsid w:val="009564CD"/>
    <w:rsid w:val="00965301"/>
    <w:rsid w:val="00970444"/>
    <w:rsid w:val="00A1718D"/>
    <w:rsid w:val="00A235BC"/>
    <w:rsid w:val="00B002AC"/>
    <w:rsid w:val="00BD1A75"/>
    <w:rsid w:val="00C452CE"/>
    <w:rsid w:val="00C83C34"/>
    <w:rsid w:val="00CB4F77"/>
    <w:rsid w:val="00D610FD"/>
    <w:rsid w:val="00D95C41"/>
    <w:rsid w:val="00DC1756"/>
    <w:rsid w:val="00DD2BF2"/>
    <w:rsid w:val="00DE5A80"/>
    <w:rsid w:val="00DF7BB9"/>
    <w:rsid w:val="00E262B4"/>
    <w:rsid w:val="00EA1AB8"/>
    <w:rsid w:val="00ED3159"/>
    <w:rsid w:val="00E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ramij@wpu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218F-1FFE-45D9-8868-91EFAA21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Jamsheed</dc:creator>
  <cp:lastModifiedBy>leej67</cp:lastModifiedBy>
  <cp:revision>4</cp:revision>
  <cp:lastPrinted>2011-03-08T01:37:00Z</cp:lastPrinted>
  <dcterms:created xsi:type="dcterms:W3CDTF">2011-11-14T17:54:00Z</dcterms:created>
  <dcterms:modified xsi:type="dcterms:W3CDTF">2011-11-14T17:55:00Z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1141585973</vt:i4>
  </property>
  <property fmtid="{D5CDD505-2E9C-101B-9397-08002B2CF9AE}" pid="3" name="_NewReviewCycle">
    <vt:lpwstr/>
  </property>
  <property fmtid="{D5CDD505-2E9C-101B-9397-08002B2CF9AE}" pid="4" name="_EmailSubject">
    <vt:lpwstr>New Minor - Film Studies</vt:lpwstr>
  </property>
  <property fmtid="{D5CDD505-2E9C-101B-9397-08002B2CF9AE}" pid="5" name="_AuthorEmail">
    <vt:lpwstr>LEEJ67@wpunj.edu</vt:lpwstr>
  </property>
  <property fmtid="{D5CDD505-2E9C-101B-9397-08002B2CF9AE}" pid="6" name="_AuthorEmailDisplayName">
    <vt:lpwstr>Lee, Joann</vt:lpwstr>
  </property>
</Properties>
</file>